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FFB70" w14:textId="435DCCF5" w:rsidR="00720311" w:rsidRDefault="00720311" w:rsidP="00720311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720311">
        <w:rPr>
          <w:b/>
          <w:bCs/>
          <w:sz w:val="32"/>
          <w:szCs w:val="32"/>
        </w:rPr>
        <w:t>Practice area of federal appellate judges</w:t>
      </w:r>
    </w:p>
    <w:p w14:paraId="5D273182" w14:textId="008CA19C" w:rsidR="0045406E" w:rsidRPr="00720311" w:rsidRDefault="00720311" w:rsidP="00720311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720311">
        <w:rPr>
          <w:b/>
          <w:bCs/>
          <w:sz w:val="32"/>
          <w:szCs w:val="32"/>
        </w:rPr>
        <w:t>at time of nomination</w:t>
      </w:r>
      <w:r>
        <w:rPr>
          <w:b/>
          <w:bCs/>
          <w:sz w:val="32"/>
          <w:szCs w:val="32"/>
        </w:rPr>
        <w:t>, 2009-present</w:t>
      </w:r>
    </w:p>
    <w:p w14:paraId="1E2131C1" w14:textId="7A7E74FA" w:rsidR="00720311" w:rsidRDefault="00720311"/>
    <w:p w14:paraId="605AA00B" w14:textId="3483B412" w:rsidR="00720311" w:rsidRDefault="00720311" w:rsidP="00720311">
      <w:pPr>
        <w:jc w:val="center"/>
      </w:pPr>
      <w:r>
        <w:rPr>
          <w:noProof/>
        </w:rPr>
        <w:drawing>
          <wp:inline distT="0" distB="0" distL="0" distR="0" wp14:anchorId="05592901" wp14:editId="4886C415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B9FE5D1" w14:textId="4A2C327F" w:rsidR="00720311" w:rsidRDefault="00720311" w:rsidP="00720311">
      <w:pPr>
        <w:jc w:val="center"/>
      </w:pPr>
    </w:p>
    <w:p w14:paraId="1C9A0E73" w14:textId="704A9986" w:rsidR="00720311" w:rsidRDefault="00720311" w:rsidP="00720311">
      <w:pPr>
        <w:jc w:val="center"/>
      </w:pPr>
      <w:r>
        <w:rPr>
          <w:noProof/>
        </w:rPr>
        <w:drawing>
          <wp:inline distT="0" distB="0" distL="0" distR="0" wp14:anchorId="78F09BCB" wp14:editId="4195AD29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7203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311"/>
    <w:rsid w:val="001D0886"/>
    <w:rsid w:val="00720311"/>
    <w:rsid w:val="00D2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8719F"/>
  <w15:chartTrackingRefBased/>
  <w15:docId w15:val="{26594F4C-6953-4F57-B4FF-4666F025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Obama Ct App appointees (n=55)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Trump Ct App appointees (n=51)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014-453D-9F98-4BC0EC6A8D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014-453D-9F98-4BC0EC6A8D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014-453D-9F98-4BC0EC6A8D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014-453D-9F98-4BC0EC6A8D82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014-453D-9F98-4BC0EC6A8D82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C014-453D-9F98-4BC0EC6A8D82}"/>
              </c:ext>
            </c:extLst>
          </c:dPt>
          <c:cat>
            <c:strRef>
              <c:f>Sheet1!$A$2:$A$7</c:f>
              <c:strCache>
                <c:ptCount val="6"/>
                <c:pt idx="0">
                  <c:v>Academic</c:v>
                </c:pt>
                <c:pt idx="1">
                  <c:v>Corporate</c:v>
                </c:pt>
                <c:pt idx="2">
                  <c:v>Government</c:v>
                </c:pt>
                <c:pt idx="3">
                  <c:v>Private Prac</c:v>
                </c:pt>
                <c:pt idx="4">
                  <c:v>State Appellate Ct</c:v>
                </c:pt>
                <c:pt idx="5">
                  <c:v>Trial Court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5</c:v>
                </c:pt>
                <c:pt idx="1">
                  <c:v>1</c:v>
                </c:pt>
                <c:pt idx="2">
                  <c:v>6</c:v>
                </c:pt>
                <c:pt idx="3">
                  <c:v>14</c:v>
                </c:pt>
                <c:pt idx="4">
                  <c:v>6</c:v>
                </c:pt>
                <c:pt idx="5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014-453D-9F98-4BC0EC6A8D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Trump Ct App appointees (n=51)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1C5-4110-BD82-AFA1CB497C2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1C5-4110-BD82-AFA1CB497C2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1C5-4110-BD82-AFA1CB497C2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1C5-4110-BD82-AFA1CB497C2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41C5-4110-BD82-AFA1CB497C2E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41C5-4110-BD82-AFA1CB497C2E}"/>
              </c:ext>
            </c:extLst>
          </c:dPt>
          <c:cat>
            <c:strRef>
              <c:f>Sheet1!$A$2:$A$7</c:f>
              <c:strCache>
                <c:ptCount val="6"/>
                <c:pt idx="0">
                  <c:v>Academic</c:v>
                </c:pt>
                <c:pt idx="1">
                  <c:v>Corporate</c:v>
                </c:pt>
                <c:pt idx="2">
                  <c:v>Government</c:v>
                </c:pt>
                <c:pt idx="3">
                  <c:v>Private Prac</c:v>
                </c:pt>
                <c:pt idx="4">
                  <c:v>State Appellate Ct</c:v>
                </c:pt>
                <c:pt idx="5">
                  <c:v>Trial Court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</c:v>
                </c:pt>
                <c:pt idx="1">
                  <c:v>2</c:v>
                </c:pt>
                <c:pt idx="2">
                  <c:v>10</c:v>
                </c:pt>
                <c:pt idx="3">
                  <c:v>17</c:v>
                </c:pt>
                <c:pt idx="4">
                  <c:v>8</c:v>
                </c:pt>
                <c:pt idx="5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41C5-4110-BD82-AFA1CB497C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Singer</dc:creator>
  <cp:keywords/>
  <dc:description/>
  <cp:lastModifiedBy>Jordan Singer</cp:lastModifiedBy>
  <cp:revision>1</cp:revision>
  <dcterms:created xsi:type="dcterms:W3CDTF">2020-03-24T23:49:00Z</dcterms:created>
  <dcterms:modified xsi:type="dcterms:W3CDTF">2020-03-24T23:51:00Z</dcterms:modified>
</cp:coreProperties>
</file>